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FAF7EF"/>
  <w:body>
    <w:p>
      <w:pPr>
        <w:spacing w:after="100"/>
        <w:jc w:val="center"/>
      </w:pPr>
      <w:r>
        <w:drawing>
          <wp:inline distT="0" distB="0" distL="0" distR="0">
            <wp:extent cx="114300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/>
        <w:jc w:val="center"/>
      </w:pPr>
      <w:r>
        <w:rPr>
          <w:rFonts w:ascii="Cambria" w:cs="Cambria" w:eastAsia="Cambria" w:hAnsi="Cambria"/>
          <w:b/>
          <w:bCs/>
          <w:color w:val="2E4B3C"/>
          <w:sz w:val="46"/>
          <w:szCs w:val="46"/>
        </w:rPr>
        <w:t xml:space="preserve">DAILY RITUAL GUIDE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6E6E6E"/>
          <w:sz w:val="21"/>
          <w:szCs w:val="21"/>
        </w:rPr>
        <w:t xml:space="preserve">Align your daily energy with colors, planetary vibrations, and sacred remedies</w:t>
      </w:r>
    </w:p>
    <w:p>
      <w:pPr>
        <w:pBdr>
          <w:bottom w:val="single" w:color="B8923F" w:sz="8" w:space="1"/>
        </w:pBdr>
        <w:spacing w:after="260"/>
      </w:pPr>
      <w:r>
        <w:t xml:space="preserve"/>
      </w:r>
    </w:p>
    <w:tbl>
      <w:tblPr>
        <w:tblW w:type="dxa" w:w="11480"/>
        <w:tblBorders>
          <w:top w:val="single" w:color="D9CBA0" w:sz="6"/>
          <w:left w:val="single" w:color="D9CBA0" w:sz="6"/>
          <w:bottom w:val="single" w:color="D9CBA0" w:sz="6"/>
          <w:right w:val="single" w:color="D9CBA0" w:sz="6"/>
          <w:insideH w:val="none" w:color="FFFFFF" w:sz="0"/>
          <w:insideV w:val="none" w:color="FFFFFF" w:sz="0"/>
        </w:tblBorders>
      </w:tblPr>
      <w:tblGrid>
        <w:gridCol w:w="11480"/>
      </w:tblGrid>
      <w:tr>
        <w:tc>
          <w:tcPr>
            <w:tcW w:type="dxa" w:w="1148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pBdr>
                <w:bottom w:val="single" w:color="B8923F" w:sz="5" w:space="4"/>
              </w:pBdr>
              <w:spacing w:after="140"/>
            </w:pPr>
            <w:r>
              <w:rPr>
                <w:rFonts w:ascii="Cambria" w:cs="Cambria" w:eastAsia="Cambria" w:hAnsi="Cambria"/>
                <w:b/>
                <w:bCs/>
                <w:color w:val="2E4B3C"/>
                <w:sz w:val="24"/>
                <w:szCs w:val="24"/>
              </w:rPr>
              <w:t xml:space="preserve">7 DAYS OF SACRED ALIGNMENT</w:t>
            </w:r>
          </w:p>
          <w:tbl>
            <w:tblPr>
              <w:tblW w:type="dxa" w:w="109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87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60"/>
                    <w:left w:type="dxa" w:w="200"/>
                    <w:bottom w:type="dxa" w:w="70"/>
                    <w:right w:type="dxa" w:w="140"/>
                  </w:tcMar>
                </w:tcPr>
                <w:p>
                  <w:pPr>
                    <w:spacing w:after="2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MONDAY — PEACE &amp; EMOTIONAL BALANCE</w:t>
                  </w:r>
                  <w:r>
                    <w:rPr>
                      <w:rFonts w:ascii="Calibri" w:cs="Calibri" w:eastAsia="Calibri" w:hAnsi="Calibri"/>
                      <w:i/>
                      <w:iCs/>
                      <w:color w:val="6E6E6E"/>
                      <w:sz w:val="16"/>
                      <w:szCs w:val="16"/>
                    </w:rPr>
                    <w:t xml:space="preserve">   ·   Ruler: Moon (Chandra)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Auspicious Color: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White, Silver, Light Cream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Sacred Remedy: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Offer raw milk mixed with water to Shiva Lingam or drink water from a silver vessel.</w:t>
                  </w:r>
                </w:p>
                <w:p>
                  <w:pPr>
                    <w:spacing w:after="0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Daily Mindset: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Cultivate emotional serenity, calm thoughts, and gentle nurturing energy.</w:t>
                  </w:r>
                </w:p>
              </w:tc>
            </w:tr>
          </w:tbl>
          <w:p>
            <w:pPr>
              <w:spacing w:after="30" w:before="0"/>
            </w:pPr>
          </w:p>
          <w:tbl>
            <w:tblPr>
              <w:tblW w:type="dxa" w:w="109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87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60"/>
                    <w:left w:type="dxa" w:w="200"/>
                    <w:bottom w:type="dxa" w:w="70"/>
                    <w:right w:type="dxa" w:w="140"/>
                  </w:tcMar>
                </w:tcPr>
                <w:p>
                  <w:pPr>
                    <w:spacing w:after="2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TUESDAY — VITALITY &amp; COURAGE</w:t>
                  </w:r>
                  <w:r>
                    <w:rPr>
                      <w:rFonts w:ascii="Calibri" w:cs="Calibri" w:eastAsia="Calibri" w:hAnsi="Calibri"/>
                      <w:i/>
                      <w:iCs/>
                      <w:color w:val="6E6E6E"/>
                      <w:sz w:val="16"/>
                      <w:szCs w:val="16"/>
                    </w:rPr>
                    <w:t xml:space="preserve">   ·   Ruler: Mars (Mangal)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Auspicious Color: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Red, Coral, Warm Orange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Sacred Remedy: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Recite Hanuman Chalisa or offer red flowers &amp; jaggery to Lord Hanuman.</w:t>
                  </w:r>
                </w:p>
                <w:p>
                  <w:pPr>
                    <w:spacing w:after="0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Daily Mindset: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Focus on decisive action, overcoming obstacles, and physical strength.</w:t>
                  </w:r>
                </w:p>
              </w:tc>
            </w:tr>
          </w:tbl>
          <w:p>
            <w:pPr>
              <w:spacing w:after="30" w:before="0"/>
            </w:pPr>
          </w:p>
          <w:tbl>
            <w:tblPr>
              <w:tblW w:type="dxa" w:w="109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87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60"/>
                    <w:left w:type="dxa" w:w="200"/>
                    <w:bottom w:type="dxa" w:w="70"/>
                    <w:right w:type="dxa" w:w="140"/>
                  </w:tcMar>
                </w:tcPr>
                <w:p>
                  <w:pPr>
                    <w:spacing w:after="2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WEDNESDAY — INTELLECT &amp; WISDOM</w:t>
                  </w:r>
                  <w:r>
                    <w:rPr>
                      <w:rFonts w:ascii="Calibri" w:cs="Calibri" w:eastAsia="Calibri" w:hAnsi="Calibri"/>
                      <w:i/>
                      <w:iCs/>
                      <w:color w:val="6E6E6E"/>
                      <w:sz w:val="16"/>
                      <w:szCs w:val="16"/>
                    </w:rPr>
                    <w:t xml:space="preserve">   ·   Ruler: Mercury (Budh)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Auspicious Color: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Green, Emerald, Mint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Sacred Remedy: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Feed green grass or spinach to cows, or offer Durva grass to Lord Ganesha.</w:t>
                  </w:r>
                </w:p>
                <w:p>
                  <w:pPr>
                    <w:spacing w:after="0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Daily Mindset: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Enhance communication, business clarity, and peaceful expression.</w:t>
                  </w:r>
                </w:p>
              </w:tc>
            </w:tr>
          </w:tbl>
          <w:p>
            <w:pPr>
              <w:spacing w:after="30" w:before="0"/>
            </w:pPr>
          </w:p>
          <w:tbl>
            <w:tblPr>
              <w:tblW w:type="dxa" w:w="109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87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60"/>
                    <w:left w:type="dxa" w:w="200"/>
                    <w:bottom w:type="dxa" w:w="70"/>
                    <w:right w:type="dxa" w:w="140"/>
                  </w:tcMar>
                </w:tcPr>
                <w:p>
                  <w:pPr>
                    <w:spacing w:after="2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THURSDAY — ABUNDANCE &amp; GROWTH</w:t>
                  </w:r>
                  <w:r>
                    <w:rPr>
                      <w:rFonts w:ascii="Calibri" w:cs="Calibri" w:eastAsia="Calibri" w:hAnsi="Calibri"/>
                      <w:i/>
                      <w:iCs/>
                      <w:color w:val="6E6E6E"/>
                      <w:sz w:val="16"/>
                      <w:szCs w:val="16"/>
                    </w:rPr>
                    <w:t xml:space="preserve">   ·   Ruler: Jupiter (Guru)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Auspicious Color: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Yellow, Gold, Mustard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Sacred Remedy: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Apply a small turmeric or sandalwood tilak on forehead; offer chana dal to elders/teachers.</w:t>
                  </w:r>
                </w:p>
                <w:p>
                  <w:pPr>
                    <w:spacing w:after="0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Daily Mindset: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Open your heart to higher wisdom, prosperity, and gratitude.</w:t>
                  </w:r>
                </w:p>
              </w:tc>
            </w:tr>
          </w:tbl>
          <w:p>
            <w:pPr>
              <w:spacing w:after="30" w:before="0"/>
            </w:pPr>
          </w:p>
          <w:tbl>
            <w:tblPr>
              <w:tblW w:type="dxa" w:w="109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87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60"/>
                    <w:left w:type="dxa" w:w="200"/>
                    <w:bottom w:type="dxa" w:w="70"/>
                    <w:right w:type="dxa" w:w="140"/>
                  </w:tcMar>
                </w:tcPr>
                <w:p>
                  <w:pPr>
                    <w:spacing w:after="2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FRIDAY — LOVE, HARMONY &amp; BEAUTY</w:t>
                  </w:r>
                  <w:r>
                    <w:rPr>
                      <w:rFonts w:ascii="Calibri" w:cs="Calibri" w:eastAsia="Calibri" w:hAnsi="Calibri"/>
                      <w:i/>
                      <w:iCs/>
                      <w:color w:val="6E6E6E"/>
                      <w:sz w:val="16"/>
                      <w:szCs w:val="16"/>
                    </w:rPr>
                    <w:t xml:space="preserve">   ·   Ruler: Venus (Shukra)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Auspicious Color: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Pink, Light Blue, Soft Pastels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Sacred Remedy: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Light a Ghee lamp before Goddess Lakshmi; use rose essential oil or lotus fragrance.</w:t>
                  </w:r>
                </w:p>
                <w:p>
                  <w:pPr>
                    <w:spacing w:after="0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Daily Mindset: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Honor self-love, positive relationships, and creative inspiration.</w:t>
                  </w:r>
                </w:p>
              </w:tc>
            </w:tr>
          </w:tbl>
          <w:p>
            <w:pPr>
              <w:spacing w:after="30" w:before="0"/>
            </w:pPr>
          </w:p>
          <w:tbl>
            <w:tblPr>
              <w:tblW w:type="dxa" w:w="109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87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60"/>
                    <w:left w:type="dxa" w:w="200"/>
                    <w:bottom w:type="dxa" w:w="70"/>
                    <w:right w:type="dxa" w:w="140"/>
                  </w:tcMar>
                </w:tcPr>
                <w:p>
                  <w:pPr>
                    <w:spacing w:after="2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SATURDAY — DISCIPLINE &amp; DECLUTTERING</w:t>
                  </w:r>
                  <w:r>
                    <w:rPr>
                      <w:rFonts w:ascii="Calibri" w:cs="Calibri" w:eastAsia="Calibri" w:hAnsi="Calibri"/>
                      <w:i/>
                      <w:iCs/>
                      <w:color w:val="6E6E6E"/>
                      <w:sz w:val="16"/>
                      <w:szCs w:val="16"/>
                    </w:rPr>
                    <w:t xml:space="preserve">   ·   Ruler: Saturn (Shani)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Auspicious Color: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Dark Blue, Navy, Charcoal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Sacred Remedy: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Light a mustard oil lamp under a Peepal tree or donate footwear/food to the needy.</w:t>
                  </w:r>
                </w:p>
                <w:p>
                  <w:pPr>
                    <w:spacing w:after="0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Daily Mindset: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Clear physical space, practice grounded discipline, and karmic service.</w:t>
                  </w:r>
                </w:p>
              </w:tc>
            </w:tr>
          </w:tbl>
          <w:p>
            <w:pPr>
              <w:spacing w:after="30" w:before="0"/>
            </w:pPr>
          </w:p>
          <w:tbl>
            <w:tblPr>
              <w:tblW w:type="dxa" w:w="109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87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60"/>
                    <w:left w:type="dxa" w:w="200"/>
                    <w:bottom w:type="dxa" w:w="70"/>
                    <w:right w:type="dxa" w:w="140"/>
                  </w:tcMar>
                </w:tcPr>
                <w:p>
                  <w:pPr>
                    <w:spacing w:after="2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SUNDAY — SOUL VITALITY &amp; LIGHT</w:t>
                  </w:r>
                  <w:r>
                    <w:rPr>
                      <w:rFonts w:ascii="Calibri" w:cs="Calibri" w:eastAsia="Calibri" w:hAnsi="Calibri"/>
                      <w:i/>
                      <w:iCs/>
                      <w:color w:val="6E6E6E"/>
                      <w:sz w:val="16"/>
                      <w:szCs w:val="16"/>
                    </w:rPr>
                    <w:t xml:space="preserve">   ·   Ruler: Sun (Surya)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Auspicious Color: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Orange, Copper, Bright Gold</w:t>
                  </w:r>
                </w:p>
                <w:p>
                  <w:pPr>
                    <w:spacing w:after="15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Sacred Remedy: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Offer Arghya (water from copper vessel) to the rising Sun while chanting Gayatri Mantra.</w:t>
                  </w:r>
                </w:p>
                <w:p>
                  <w:pPr>
                    <w:spacing w:after="0" w:line="26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3A3A3A"/>
                      <w:sz w:val="18"/>
                      <w:szCs w:val="18"/>
                    </w:rPr>
                    <w:t xml:space="preserve">Daily Mindset: </w:t>
                  </w:r>
                  <w:r>
                    <w:rPr>
                      <w:rFonts w:ascii="Calibri" w:cs="Calibri" w:eastAsia="Calibri" w:hAnsi="Calibri"/>
                      <w:color w:val="3A3A3A"/>
                      <w:sz w:val="18"/>
                      <w:szCs w:val="18"/>
                    </w:rPr>
                    <w:t xml:space="preserve">Recharge inner leadership, aura strength, and heart-centered vitality.</w:t>
                  </w:r>
                </w:p>
              </w:tc>
            </w:tr>
          </w:tbl>
          <w:p/>
        </w:tc>
      </w:tr>
    </w:tbl>
    <w:p>
      <w:pPr>
        <w:spacing w:after="40" w:before="0"/>
      </w:pPr>
    </w:p>
    <w:tbl>
      <w:tblPr>
        <w:tblW w:type="dxa" w:w="11480"/>
        <w:tblBorders>
          <w:top w:val="dashed" w:color="B8923F" w:sz="6"/>
          <w:left w:val="dashed" w:color="B8923F" w:sz="6"/>
          <w:bottom w:val="dashed" w:color="B8923F" w:sz="6"/>
          <w:right w:val="dashed" w:color="B8923F" w:sz="6"/>
          <w:insideH w:val="none" w:color="FFFFFF" w:sz="0"/>
          <w:insideV w:val="none" w:color="FFFFFF" w:sz="0"/>
        </w:tblBorders>
      </w:tblPr>
      <w:tblGrid>
        <w:gridCol w:w="11480"/>
      </w:tblGrid>
      <w:tr>
        <w:tc>
          <w:tcPr>
            <w:tcW w:type="dxa" w:w="1148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B8923F"/>
                <w:sz w:val="21"/>
                <w:szCs w:val="21"/>
              </w:rPr>
              <w:t xml:space="preserve">Triyug Tip: </w:t>
            </w:r>
            <w:r>
              <w:rPr>
                <w:rFonts w:ascii="Calibri" w:cs="Calibri" w:eastAsia="Calibri" w:hAnsi="Calibri"/>
                <w:color w:val="3A3A3A"/>
                <w:sz w:val="21"/>
                <w:szCs w:val="21"/>
              </w:rPr>
              <w:t xml:space="preserve">You don't need to do every remedy at once. Pick 1 simple action that resonates with your focus for the day and perform it with pure devotion (Bhavna).</w:t>
            </w:r>
          </w:p>
        </w:tc>
      </w:tr>
    </w:tbl>
    <w:p>
      <w:pPr>
        <w:tabs>
          <w:tab w:val="right" w:pos="11480"/>
        </w:tabs>
        <w:spacing w:before="120"/>
      </w:pPr>
      <w:r>
        <w:rPr>
          <w:rFonts w:ascii="Calibri" w:cs="Calibri" w:eastAsia="Calibri" w:hAnsi="Calibri"/>
          <w:i/>
          <w:iCs/>
          <w:color w:val="6E6E6E"/>
          <w:sz w:val="18"/>
          <w:szCs w:val="18"/>
        </w:rPr>
        <w:t xml:space="preserve">Triyug — Mindful Well-being</w:t>
      </w:r>
    </w:p>
    <w:p>
      <w:pPr>
        <w:pageBreakBefore/>
      </w:pPr>
      <w:r>
        <w:t xml:space="preserve"/>
      </w:r>
    </w:p>
    <w:p>
      <w:pPr>
        <w:spacing w:after="100"/>
        <w:jc w:val="center"/>
      </w:pPr>
      <w:r>
        <w:drawing>
          <wp:inline distT="0" distB="0" distL="0" distR="0">
            <wp:extent cx="114300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/>
        <w:jc w:val="center"/>
      </w:pPr>
      <w:r>
        <w:rPr>
          <w:rFonts w:ascii="Cambria" w:cs="Cambria" w:eastAsia="Cambria" w:hAnsi="Cambria"/>
          <w:b/>
          <w:bCs/>
          <w:color w:val="2E4B3C"/>
          <w:sz w:val="46"/>
          <w:szCs w:val="46"/>
        </w:rPr>
        <w:t xml:space="preserve">DAILY RITUAL JOURNAL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6E6E6E"/>
          <w:sz w:val="21"/>
          <w:szCs w:val="21"/>
        </w:rPr>
        <w:t xml:space="preserve">Interactive daily tracker to reflect on remedies, colors, and energetic shifts</w:t>
      </w:r>
    </w:p>
    <w:p>
      <w:pPr>
        <w:pBdr>
          <w:bottom w:val="single" w:color="B8923F" w:sz="8" w:space="1"/>
        </w:pBdr>
        <w:spacing w:after="260"/>
      </w:pPr>
      <w:r>
        <w:t xml:space="preserve"/>
      </w:r>
    </w:p>
    <w:tbl>
      <w:tblPr>
        <w:tblW w:type="dxa" w:w="109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"/>
        <w:gridCol w:w="10870"/>
      </w:tblGrid>
      <w:tr>
        <w:tc>
          <w:tcPr>
            <w:tcW w:type="dxa" w:w="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23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0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80"/>
              <w:left w:type="dxa" w:w="200"/>
              <w:bottom w:type="dxa" w:w="100"/>
              <w:right w:type="dxa" w:w="140"/>
            </w:tcMar>
          </w:tcPr>
          <w:p>
            <w:pPr>
              <w:spacing w:after="70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JOURNAL IDEA 01 — INTENTION &amp; ALIGNMENT</w:t>
            </w:r>
          </w:p>
          <w:p>
            <w:pPr>
              <w:spacing w:after="80" w:line="280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2"/>
                <w:szCs w:val="22"/>
              </w:rPr>
              <w:t xml:space="preserve">“Which day's energy or remedy resonated most deeply with me this week, and why?”</w:t>
            </w:r>
          </w:p>
          <w:p>
            <w:pPr>
              <w:spacing w:after="160" w:line="280"/>
            </w:pPr>
            <w:r>
              <w:rPr>
                <w:rFonts w:ascii="Calibri" w:cs="Calibri" w:eastAsia="Calibri" w:hAnsi="Calibri"/>
                <w:color w:val="6E6E6E"/>
                <w:sz w:val="19"/>
                <w:szCs w:val="19"/>
              </w:rPr>
              <w:t xml:space="preserve">Reflect on how wearing specific colors or performing daily remedies shifted your mood and aura.</w:t>
            </w:r>
          </w:p>
        </w:tc>
      </w:tr>
    </w:tbl>
    <w:p>
      <w:pPr>
        <w:spacing w:after="50" w:before="0"/>
      </w:pPr>
    </w:p>
    <w:tbl>
      <w:tblPr>
        <w:tblW w:type="dxa" w:w="10860"/>
        <w:tblBorders>
          <w:top w:val="dashed" w:color="D9CBA0" w:sz="6"/>
          <w:left w:val="dashed" w:color="D9CBA0" w:sz="6"/>
          <w:bottom w:val="dashed" w:color="D9CBA0" w:sz="6"/>
          <w:right w:val="dashed" w:color="D9CBA0" w:sz="6"/>
          <w:insideH w:val="none" w:color="FFFFFF" w:sz="0"/>
          <w:insideV w:val="none" w:color="FFFFFF" w:sz="0"/>
        </w:tblBorders>
      </w:tblPr>
      <w:tblGrid>
        <w:gridCol w:w="10860"/>
      </w:tblGrid>
      <w:tr>
        <w:tc>
          <w:tcPr>
            <w:tcW w:type="dxa" w:w="10860"/>
            <w:shd w:fill="F7F4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30" w:before="0"/>
            </w:pPr>
          </w:p>
          <w:p>
            <w:pPr>
              <w:spacing w:after="30" w:before="0"/>
            </w:pPr>
          </w:p>
        </w:tc>
      </w:tr>
    </w:tbl>
    <w:p>
      <w:pPr>
        <w:spacing w:after="130" w:before="0"/>
      </w:pPr>
    </w:p>
    <w:tbl>
      <w:tblPr>
        <w:tblW w:type="dxa" w:w="109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"/>
        <w:gridCol w:w="10870"/>
      </w:tblGrid>
      <w:tr>
        <w:tc>
          <w:tcPr>
            <w:tcW w:type="dxa" w:w="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23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0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80"/>
              <w:left w:type="dxa" w:w="200"/>
              <w:bottom w:type="dxa" w:w="100"/>
              <w:right w:type="dxa" w:w="140"/>
            </w:tcMar>
          </w:tcPr>
          <w:p>
            <w:pPr>
              <w:spacing w:after="70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JOURNAL IDEA 02 — OVERCOMING OBSTACLES</w:t>
            </w:r>
          </w:p>
          <w:p>
            <w:pPr>
              <w:spacing w:after="80" w:line="280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2"/>
                <w:szCs w:val="22"/>
              </w:rPr>
              <w:t xml:space="preserve">“On which day did I feel most challenged, and how did my ritual mindset help me navigate it?”</w:t>
            </w:r>
          </w:p>
          <w:p>
            <w:pPr>
              <w:spacing w:after="160" w:line="280"/>
            </w:pPr>
            <w:r>
              <w:rPr>
                <w:rFonts w:ascii="Calibri" w:cs="Calibri" w:eastAsia="Calibri" w:hAnsi="Calibri"/>
                <w:color w:val="6E6E6E"/>
                <w:sz w:val="19"/>
                <w:szCs w:val="19"/>
              </w:rPr>
              <w:t xml:space="preserve">Identify moments of stress and notice how daily remedies grounded your emotions.</w:t>
            </w:r>
          </w:p>
        </w:tc>
      </w:tr>
    </w:tbl>
    <w:p>
      <w:pPr>
        <w:spacing w:after="50" w:before="0"/>
      </w:pPr>
    </w:p>
    <w:tbl>
      <w:tblPr>
        <w:tblW w:type="dxa" w:w="10860"/>
        <w:tblBorders>
          <w:top w:val="dashed" w:color="D9CBA0" w:sz="6"/>
          <w:left w:val="dashed" w:color="D9CBA0" w:sz="6"/>
          <w:bottom w:val="dashed" w:color="D9CBA0" w:sz="6"/>
          <w:right w:val="dashed" w:color="D9CBA0" w:sz="6"/>
          <w:insideH w:val="none" w:color="FFFFFF" w:sz="0"/>
          <w:insideV w:val="none" w:color="FFFFFF" w:sz="0"/>
        </w:tblBorders>
      </w:tblPr>
      <w:tblGrid>
        <w:gridCol w:w="10860"/>
      </w:tblGrid>
      <w:tr>
        <w:tc>
          <w:tcPr>
            <w:tcW w:type="dxa" w:w="10860"/>
            <w:shd w:fill="F7F4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30" w:before="0"/>
            </w:pPr>
          </w:p>
          <w:p>
            <w:pPr>
              <w:spacing w:after="30" w:before="0"/>
            </w:pPr>
          </w:p>
        </w:tc>
      </w:tr>
    </w:tbl>
    <w:p>
      <w:pPr>
        <w:spacing w:after="130" w:before="0"/>
      </w:pPr>
    </w:p>
    <w:tbl>
      <w:tblPr>
        <w:tblW w:type="dxa" w:w="109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"/>
        <w:gridCol w:w="10870"/>
      </w:tblGrid>
      <w:tr>
        <w:tc>
          <w:tcPr>
            <w:tcW w:type="dxa" w:w="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23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0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80"/>
              <w:left w:type="dxa" w:w="200"/>
              <w:bottom w:type="dxa" w:w="100"/>
              <w:right w:type="dxa" w:w="140"/>
            </w:tcMar>
          </w:tcPr>
          <w:p>
            <w:pPr>
              <w:spacing w:after="70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JOURNAL IDEA 03 — GRATITUDE &amp; HARVEST</w:t>
            </w:r>
          </w:p>
          <w:p>
            <w:pPr>
              <w:spacing w:after="80" w:line="280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2"/>
                <w:szCs w:val="22"/>
              </w:rPr>
              <w:t xml:space="preserve">“What subtle shifts, blessings, or peaceful moments did I create by honoring this daily ritual?”</w:t>
            </w:r>
          </w:p>
          <w:p>
            <w:pPr>
              <w:spacing w:after="160" w:line="280"/>
            </w:pPr>
            <w:r>
              <w:rPr>
                <w:rFonts w:ascii="Calibri" w:cs="Calibri" w:eastAsia="Calibri" w:hAnsi="Calibri"/>
                <w:color w:val="6E6E6E"/>
                <w:sz w:val="19"/>
                <w:szCs w:val="19"/>
              </w:rPr>
              <w:t xml:space="preserve">Acknowledge your efforts and record the positive changes in your environment and relationships.</w:t>
            </w:r>
          </w:p>
        </w:tc>
      </w:tr>
    </w:tbl>
    <w:p>
      <w:pPr>
        <w:spacing w:after="50" w:before="0"/>
      </w:pPr>
    </w:p>
    <w:tbl>
      <w:tblPr>
        <w:tblW w:type="dxa" w:w="10860"/>
        <w:tblBorders>
          <w:top w:val="dashed" w:color="D9CBA0" w:sz="6"/>
          <w:left w:val="dashed" w:color="D9CBA0" w:sz="6"/>
          <w:bottom w:val="dashed" w:color="D9CBA0" w:sz="6"/>
          <w:right w:val="dashed" w:color="D9CBA0" w:sz="6"/>
          <w:insideH w:val="none" w:color="FFFFFF" w:sz="0"/>
          <w:insideV w:val="none" w:color="FFFFFF" w:sz="0"/>
        </w:tblBorders>
      </w:tblPr>
      <w:tblGrid>
        <w:gridCol w:w="10860"/>
      </w:tblGrid>
      <w:tr>
        <w:tc>
          <w:tcPr>
            <w:tcW w:type="dxa" w:w="10860"/>
            <w:shd w:fill="F7F4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30" w:before="0"/>
            </w:pPr>
          </w:p>
          <w:p>
            <w:pPr>
              <w:spacing w:after="30" w:before="0"/>
            </w:pPr>
          </w:p>
        </w:tc>
      </w:tr>
    </w:tbl>
    <w:p>
      <w:pPr>
        <w:spacing w:after="140" w:before="0"/>
      </w:pPr>
    </w:p>
    <w:tbl>
      <w:tblPr>
        <w:tblW w:type="dxa" w:w="11480"/>
        <w:tblBorders>
          <w:top w:val="single" w:color="B8923F" w:sz="6"/>
          <w:left w:val="single" w:color="B8923F" w:sz="6"/>
          <w:bottom w:val="single" w:color="B8923F" w:sz="6"/>
          <w:right w:val="single" w:color="B8923F" w:sz="6"/>
          <w:insideH w:val="none" w:color="FFFFFF" w:sz="0"/>
          <w:insideV w:val="none" w:color="FFFFFF" w:sz="0"/>
        </w:tblBorders>
      </w:tblPr>
      <w:tblGrid>
        <w:gridCol w:w="11480"/>
      </w:tblGrid>
      <w:tr>
        <w:tc>
          <w:tcPr>
            <w:tcW w:type="dxa" w:w="1148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DAILY ALIGNMENT AFFIRMATION</w:t>
            </w:r>
          </w:p>
          <w:p>
            <w:pPr>
              <w:spacing w:after="0"/>
              <w:jc w:val="center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3"/>
                <w:szCs w:val="23"/>
              </w:rPr>
              <w:t xml:space="preserve">“I am in complete rhythm with the cosmos. Every day brings balance, clarity, and grace.”</w:t>
            </w:r>
          </w:p>
        </w:tc>
      </w:tr>
    </w:tbl>
    <w:p>
      <w:pPr>
        <w:tabs>
          <w:tab w:val="right" w:pos="11480"/>
        </w:tabs>
        <w:spacing w:before="120"/>
      </w:pPr>
      <w:r>
        <w:rPr>
          <w:rFonts w:ascii="Calibri" w:cs="Calibri" w:eastAsia="Calibri" w:hAnsi="Calibri"/>
          <w:i/>
          <w:iCs/>
          <w:color w:val="6E6E6E"/>
          <w:sz w:val="18"/>
          <w:szCs w:val="18"/>
        </w:rPr>
        <w:t xml:space="preserve">Triyug — Mindful Well-being</w:t>
      </w:r>
    </w:p>
    <w:sectPr>
      <w:pgSz w:w="12240" w:h="15840" w:orient="portrait"/>
      <w:pgMar w:top="380" w:right="380" w:bottom="380" w:left="3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  <w:rPr>
        <w:color w:val="B8923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3A3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705d77b557668baf02680a9eb477a1b7da7fb96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2026-08-27T07:05:22.624Z</dcterms:created>
  <dcterms:modified xsi:type="dcterms:W3CDTF">2026-08-27T07:05:22.624Z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